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6" w:type="dxa"/>
        <w:tblLook w:val="04A0" w:firstRow="1" w:lastRow="0" w:firstColumn="1" w:lastColumn="0" w:noHBand="0" w:noVBand="1"/>
      </w:tblPr>
      <w:tblGrid>
        <w:gridCol w:w="960"/>
        <w:gridCol w:w="3747"/>
        <w:gridCol w:w="1230"/>
        <w:gridCol w:w="983"/>
        <w:gridCol w:w="1270"/>
        <w:gridCol w:w="1950"/>
        <w:gridCol w:w="222"/>
      </w:tblGrid>
      <w:tr w:rsidR="00CB6772" w:rsidRPr="00CB6772" w14:paraId="57B3F1F5" w14:textId="77777777" w:rsidTr="00CB6772">
        <w:trPr>
          <w:gridAfter w:val="1"/>
          <w:wAfter w:w="36" w:type="dxa"/>
          <w:trHeight w:val="288"/>
        </w:trPr>
        <w:tc>
          <w:tcPr>
            <w:tcW w:w="101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C769E"/>
            <w:noWrap/>
            <w:vAlign w:val="center"/>
            <w:hideMark/>
          </w:tcPr>
          <w:p w14:paraId="0DCB9F89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14:ligatures w14:val="none"/>
              </w:rPr>
            </w:pPr>
            <w:r w:rsidRPr="00CB6772">
              <w:rPr>
                <w:rFonts w:ascii="Aptos Narrow" w:eastAsia="Times New Roman" w:hAnsi="Aptos Narrow" w:cs="Times New Roman"/>
                <w:color w:val="FFFFFF"/>
                <w:kern w:val="0"/>
                <w:sz w:val="22"/>
                <w:szCs w:val="22"/>
                <w14:ligatures w14:val="none"/>
              </w:rPr>
              <w:t>Emergency showers</w:t>
            </w:r>
          </w:p>
        </w:tc>
      </w:tr>
      <w:tr w:rsidR="00CB6772" w:rsidRPr="00CB6772" w14:paraId="5BC0D945" w14:textId="77777777" w:rsidTr="00CB6772">
        <w:trPr>
          <w:gridAfter w:val="1"/>
          <w:wAfter w:w="36" w:type="dxa"/>
          <w:trHeight w:val="288"/>
        </w:trPr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1DC5" w14:textId="77777777" w:rsidR="00CB6772" w:rsidRPr="00CB6772" w:rsidRDefault="00CB6772" w:rsidP="00CB67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B677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CB6772" w:rsidRPr="00CB6772" w14:paraId="0A1CE379" w14:textId="77777777" w:rsidTr="00CB6772">
        <w:trPr>
          <w:gridAfter w:val="1"/>
          <w:wAfter w:w="36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0995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NO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409E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ITEM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BCAD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UNIT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F311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QTY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B230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UNIT Price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9B33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TOTAL </w:t>
            </w:r>
            <w:proofErr w:type="gram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Price  in</w:t>
            </w:r>
            <w:proofErr w:type="gramEnd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SDG</w:t>
            </w:r>
          </w:p>
        </w:tc>
      </w:tr>
      <w:tr w:rsidR="00CB6772" w:rsidRPr="00CB6772" w14:paraId="512FC4BA" w14:textId="77777777" w:rsidTr="00C52048">
        <w:trPr>
          <w:gridAfter w:val="1"/>
          <w:wAfter w:w="36" w:type="dxa"/>
          <w:trHeight w:val="49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14F5AAC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56376D" w14:textId="19B952C5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Excavation </w:t>
            </w:r>
            <w:proofErr w:type="gram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of  pit</w:t>
            </w:r>
            <w:proofErr w:type="gramEnd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dimention</w:t>
            </w:r>
            <w:proofErr w:type="spellEnd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(1.5*3) and </w:t>
            </w: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rtl/>
                <w14:ligatures w14:val="none"/>
              </w:rPr>
              <w:t>‏ 0.30</w:t>
            </w: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 depth and cart away the excavated soil including</w:t>
            </w: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rtl/>
                <w14:ligatures w14:val="none"/>
              </w:rPr>
              <w:t>‏</w:t>
            </w: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cleaning the site.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1A42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m3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F84B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1.35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366E" w14:textId="7599C243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FAFD" w14:textId="47DFF3D3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B6772" w:rsidRPr="00CB6772" w14:paraId="34B81F43" w14:textId="77777777" w:rsidTr="00C5204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B077C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AF9D0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6B43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ED36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24D4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CEA8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BBD41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B6772" w:rsidRPr="00CB6772" w14:paraId="4628CEC7" w14:textId="77777777" w:rsidTr="00C5204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40D1B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78E63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540B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E8EF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08D7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0F39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3E5EE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67D3A208" w14:textId="77777777" w:rsidTr="00C52048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69170C0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4207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Supply and install a mount well graded material in the pit area and 30cm over ground level, plus all the necessary works. Approved inert materials (</w:t>
            </w:r>
            <w:proofErr w:type="spell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Alazaza</w:t>
            </w:r>
            <w:proofErr w:type="spellEnd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) </w:t>
            </w:r>
            <w:proofErr w:type="spell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well watered</w:t>
            </w:r>
            <w:proofErr w:type="spellEnd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and compacted. .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DCEF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m3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A739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1.35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0CDA" w14:textId="731B3AD5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C42F" w14:textId="26BE71A9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vAlign w:val="center"/>
          </w:tcPr>
          <w:p w14:paraId="52A039BB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4AB3472A" w14:textId="77777777" w:rsidTr="00C5204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C0AB6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C0FC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475B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56A9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5AC0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4AEB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B0B0A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B6772" w:rsidRPr="00CB6772" w14:paraId="16FF8F1F" w14:textId="77777777" w:rsidTr="00C5204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DE980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CC22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1F21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E23E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59A3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9876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19CF7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17DD1D0C" w14:textId="77777777" w:rsidTr="00C52048">
        <w:trPr>
          <w:trHeight w:val="2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24524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6EB6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26E4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CC86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0666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491A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14051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3879AF20" w14:textId="77777777" w:rsidTr="00C52048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022FD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FE48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Provide materials and cast plain Concrete slab with </w:t>
            </w:r>
            <w:proofErr w:type="gram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slop  dimension</w:t>
            </w:r>
            <w:proofErr w:type="gramEnd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of 3m long x 1.5m width x 0.15m thickness using mix ratio of 1:3:6  with spray with water for 5 days and install </w:t>
            </w:r>
            <w:proofErr w:type="spell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pvc</w:t>
            </w:r>
            <w:proofErr w:type="spellEnd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pipe 2 </w:t>
            </w:r>
            <w:proofErr w:type="spell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insh</w:t>
            </w:r>
            <w:proofErr w:type="spellEnd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to draining waste </w:t>
            </w:r>
            <w:proofErr w:type="spell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water,to</w:t>
            </w:r>
            <w:proofErr w:type="spellEnd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soak pit, according to technical specification and engineer's instruction.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D6BD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m3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EE8C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3B30" w14:textId="612AE142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8179" w14:textId="76ACE06E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vAlign w:val="center"/>
          </w:tcPr>
          <w:p w14:paraId="06A9BB0E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01AE37B4" w14:textId="77777777" w:rsidTr="00C5204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2A74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7716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63C1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B802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F6DA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BFAA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3DEFC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B6772" w:rsidRPr="00CB6772" w14:paraId="58392B43" w14:textId="77777777" w:rsidTr="00C5204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92D1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05AA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1BE8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6241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42AF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2324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F07C1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18B10993" w14:textId="77777777" w:rsidTr="00C52048">
        <w:trPr>
          <w:trHeight w:val="62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935E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3172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DA61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674C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A0F4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A263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25919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30EFE8D1" w14:textId="77777777" w:rsidTr="00C52048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AC8F8AF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38D3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Supply and layout flood protection around the showers thickness o.45 m width 1 m using </w:t>
            </w:r>
            <w:proofErr w:type="spell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alazaza</w:t>
            </w:r>
            <w:proofErr w:type="spellEnd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backfilling well compacted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DC07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m3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EF9A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2.025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D8EA" w14:textId="25136C4A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470C" w14:textId="45108036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vAlign w:val="center"/>
          </w:tcPr>
          <w:p w14:paraId="5F0A807B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7B05D3A2" w14:textId="77777777" w:rsidTr="00C5204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3769C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32F6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1DD9C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8623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A5BB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FFE6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11C41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B6772" w:rsidRPr="00CB6772" w14:paraId="6F019BE1" w14:textId="77777777" w:rsidTr="00C5204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4EEF4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DF48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5A26C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FE32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B2D5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7A29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83623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7735F33F" w14:textId="77777777" w:rsidTr="00C5204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5FC4D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EFA9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3107F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9369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CA42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18C6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632C2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5FFACA88" w14:textId="77777777" w:rsidTr="00C52048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C1AF9F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7B61B9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Excavation of 6 pit footing (0.50*0.50*0.50) m and cart away the excavated soil including</w:t>
            </w: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rtl/>
                <w14:ligatures w14:val="none"/>
              </w:rPr>
              <w:t>‏</w:t>
            </w: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cleaning the site.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AC88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m3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C7AB55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0.75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4BDA0" w14:textId="032C7849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EB67E8" w14:textId="752E1019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vAlign w:val="center"/>
          </w:tcPr>
          <w:p w14:paraId="7BFE25BD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33234E7F" w14:textId="77777777" w:rsidTr="00C5204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89B73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04EAA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698F7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700F7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CD746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7B8692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68FB2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B6772" w:rsidRPr="00CB6772" w14:paraId="0AD30996" w14:textId="77777777" w:rsidTr="00C52048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725C4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C2EC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provide and construct side </w:t>
            </w:r>
            <w:proofErr w:type="gram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partition ,</w:t>
            </w:r>
            <w:proofErr w:type="gramEnd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2.85m high for 2 showers </w:t>
            </w:r>
            <w:proofErr w:type="spell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superstructure,made</w:t>
            </w:r>
            <w:proofErr w:type="spellEnd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of  </w:t>
            </w:r>
            <w:proofErr w:type="spell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shargania</w:t>
            </w:r>
            <w:proofErr w:type="spellEnd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and plastic sheet and ban : from ban buried  50cm  below ground level and  </w:t>
            </w:r>
            <w:proofErr w:type="spell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shargania</w:t>
            </w:r>
            <w:proofErr w:type="spellEnd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2.85 m high fix with bamboo in 4 </w:t>
            </w:r>
            <w:proofErr w:type="spell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roows</w:t>
            </w:r>
            <w:proofErr w:type="spellEnd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,include all necessary works to get the job. according to technical specification and engineer's instruction.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8ECE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jop</w:t>
            </w:r>
            <w:proofErr w:type="spellEnd"/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6215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9306" w14:textId="4F9FF5C2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2D63" w14:textId="5C0F3CE5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vAlign w:val="center"/>
          </w:tcPr>
          <w:p w14:paraId="2153117F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72337E34" w14:textId="77777777" w:rsidTr="00C5204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67CD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1909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747E3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8C3B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9930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938B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6EB73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B6772" w:rsidRPr="00CB6772" w14:paraId="6DEC6C2F" w14:textId="77777777" w:rsidTr="00C5204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9284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B516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1CC61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98B3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07C8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6E21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62C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0CDCECEC" w14:textId="77777777" w:rsidTr="00C5204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3DFD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D093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3840D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A8BC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0F1D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84B5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6DDEF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2E08A889" w14:textId="77777777" w:rsidTr="00C5204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DE12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2530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49BAC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EB46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DBCE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65F2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ED546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1D5C185F" w14:textId="77777777" w:rsidTr="00C52048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5BE6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4F03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provide and construct </w:t>
            </w:r>
            <w:proofErr w:type="spell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ceilling</w:t>
            </w:r>
            <w:proofErr w:type="spellEnd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for latrines </w:t>
            </w:r>
            <w:proofErr w:type="spellStart"/>
            <w:proofErr w:type="gram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superstructure,made</w:t>
            </w:r>
            <w:proofErr w:type="spellEnd"/>
            <w:proofErr w:type="gramEnd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from </w:t>
            </w:r>
            <w:proofErr w:type="spell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shergani</w:t>
            </w:r>
            <w:proofErr w:type="spellEnd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and bamboo  according to technical specification and engineer's instruction.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F25D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jop</w:t>
            </w:r>
            <w:proofErr w:type="spellEnd"/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D68A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569B" w14:textId="1B8BDA50" w:rsidR="00CB6772" w:rsidRPr="00CB6772" w:rsidRDefault="00CB6772" w:rsidP="00CB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567F" w14:textId="46A3F8C8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vAlign w:val="center"/>
          </w:tcPr>
          <w:p w14:paraId="5C7205F9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6C4F17D3" w14:textId="77777777" w:rsidTr="00C5204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BD90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4155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5C2E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25AE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5D4D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2BB0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2DB2C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B6772" w:rsidRPr="00CB6772" w14:paraId="40B61D82" w14:textId="77777777" w:rsidTr="00C5204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E89F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F60D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25D8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9023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38D4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D3A5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F1505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196238BA" w14:textId="77777777" w:rsidTr="00C52048">
        <w:trPr>
          <w:trHeight w:val="1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E303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BB50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C202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8751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F7EF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4691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B121A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1BDF1217" w14:textId="77777777" w:rsidTr="00C52048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703C5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C8925B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provide </w:t>
            </w:r>
            <w:proofErr w:type="gram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materials  and</w:t>
            </w:r>
            <w:proofErr w:type="gramEnd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fix door 200cm*80 made of wood frame 5 cm </w:t>
            </w:r>
            <w:proofErr w:type="spell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trapaulin</w:t>
            </w:r>
            <w:proofErr w:type="spellEnd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sheet cover complete with internal lock.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7538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number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95BF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A743" w14:textId="27271535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9E3C" w14:textId="5F42F7BE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vAlign w:val="center"/>
          </w:tcPr>
          <w:p w14:paraId="4C956F63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51DB4A84" w14:textId="77777777" w:rsidTr="00C5204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D020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E384F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22FD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1A26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26A1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CE06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C865C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B6772" w:rsidRPr="00CB6772" w14:paraId="422E7DA1" w14:textId="77777777" w:rsidTr="00C5204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94A6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19752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7A9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E42F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DE73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D9E3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EB9E6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2A47A33F" w14:textId="77777777" w:rsidTr="00C5204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517F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13DF7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1BD9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3C0E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D867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AFCC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310C9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563CC703" w14:textId="77777777" w:rsidTr="00C52048">
        <w:trPr>
          <w:trHeight w:val="4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7285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087E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C21C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7B39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563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6BF9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B1475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1062DF83" w14:textId="77777777" w:rsidTr="00C52048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4AB9754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582A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site </w:t>
            </w:r>
            <w:proofErr w:type="spell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cleanance</w:t>
            </w:r>
            <w:proofErr w:type="spellEnd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and cart away all the </w:t>
            </w:r>
            <w:proofErr w:type="spell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debrise</w:t>
            </w:r>
            <w:proofErr w:type="spellEnd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to enhance </w:t>
            </w:r>
            <w:proofErr w:type="spellStart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enviromental</w:t>
            </w:r>
            <w:proofErr w:type="spellEnd"/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 measures surrounding the construction site.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3DC4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job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6171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12B4" w14:textId="489221AE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B5789" w14:textId="21655C49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vAlign w:val="center"/>
          </w:tcPr>
          <w:p w14:paraId="4A99FBEF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5F86CB4E" w14:textId="77777777" w:rsidTr="00CB6772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55658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38D2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6BBBD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D076B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271D5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5C9AE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CEC3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B6772" w:rsidRPr="00CB6772" w14:paraId="7116429D" w14:textId="77777777" w:rsidTr="00CB6772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26B14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CA77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DF5CC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B6048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9ADCF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D9739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21F3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3F3ABF77" w14:textId="77777777" w:rsidTr="00CB6772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66AFB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1964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F50F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31139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88A34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AC635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A683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298E1F6E" w14:textId="77777777" w:rsidTr="00830816">
        <w:trPr>
          <w:trHeight w:val="413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003D5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Total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E6C9" w14:textId="2922DCCA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6B56FC7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B6772" w:rsidRPr="00CB6772" w14:paraId="038B7FFA" w14:textId="77777777" w:rsidTr="00830816">
        <w:trPr>
          <w:trHeight w:val="611"/>
        </w:trPr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8756F" w14:textId="77777777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CB6772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Total cost with VAT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DFF2F" w14:textId="397CFD49" w:rsidR="00CB6772" w:rsidRPr="00CB6772" w:rsidRDefault="00CB6772" w:rsidP="00CB6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053A270" w14:textId="77777777" w:rsidR="00CB6772" w:rsidRPr="00CB6772" w:rsidRDefault="00CB6772" w:rsidP="00CB67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F7F34DD" w14:textId="77777777" w:rsidR="00857473" w:rsidRDefault="00857473"/>
    <w:sectPr w:rsidR="00857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72"/>
    <w:rsid w:val="00135F6A"/>
    <w:rsid w:val="007E7612"/>
    <w:rsid w:val="00830816"/>
    <w:rsid w:val="00857473"/>
    <w:rsid w:val="0096428A"/>
    <w:rsid w:val="00C52048"/>
    <w:rsid w:val="00CB6772"/>
    <w:rsid w:val="00D25988"/>
    <w:rsid w:val="00F8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84A4"/>
  <w15:chartTrackingRefBased/>
  <w15:docId w15:val="{B06B4D06-1B85-408F-BC0C-BFFFAF54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7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7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7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7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7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7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7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7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9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f774aeb-f8c5-4efe-826b-23a3563b5468" xsi:nil="true"/>
    <lcf76f155ced4ddcb4097134ff3c332f xmlns="9018286b-31bb-4fe7-9547-f5d224f1649e">
      <Terms xmlns="http://schemas.microsoft.com/office/infopath/2007/PartnerControls"/>
    </lcf76f155ced4ddcb4097134ff3c332f>
    <_dlc_DocId xmlns="5f774aeb-f8c5-4efe-826b-23a3563b5468">C4A2PA2MK56H-264139891-231964</_dlc_DocId>
    <_dlc_DocIdUrl xmlns="5f774aeb-f8c5-4efe-826b-23a3563b5468">
      <Url>https://relief.sharepoint.com/sites/ReliefInternational/_layouts/15/DocIdRedir.aspx?ID=C4A2PA2MK56H-264139891-231964</Url>
      <Description>C4A2PA2MK56H-264139891-231964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90D029AFC5A4F9B4DC5E61B47C3F0" ma:contentTypeVersion="15" ma:contentTypeDescription="Create a new document." ma:contentTypeScope="" ma:versionID="284c61eea0143fcbe368168e5a0e3ddd">
  <xsd:schema xmlns:xsd="http://www.w3.org/2001/XMLSchema" xmlns:xs="http://www.w3.org/2001/XMLSchema" xmlns:p="http://schemas.microsoft.com/office/2006/metadata/properties" xmlns:ns1="http://schemas.microsoft.com/sharepoint/v3" xmlns:ns2="5f774aeb-f8c5-4efe-826b-23a3563b5468" xmlns:ns3="9018286b-31bb-4fe7-9547-f5d224f1649e" targetNamespace="http://schemas.microsoft.com/office/2006/metadata/properties" ma:root="true" ma:fieldsID="5af790681893c1314b5175a2184561c5" ns1:_="" ns2:_="" ns3:_="">
    <xsd:import namespace="http://schemas.microsoft.com/sharepoint/v3"/>
    <xsd:import namespace="5f774aeb-f8c5-4efe-826b-23a3563b5468"/>
    <xsd:import namespace="9018286b-31bb-4fe7-9547-f5d224f16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4aeb-f8c5-4efe-826b-23a3563b54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393695e-f2c6-4f32-a01b-c8ab1ee8581d}" ma:internalName="TaxCatchAll" ma:showField="CatchAllData" ma:web="5f774aeb-f8c5-4efe-826b-23a3563b5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86b-31bb-4fe7-9547-f5d224f16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bbca70-2b52-4bcd-8b6d-02b4df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7E793-A640-4938-8D7F-90D6E19F97A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7D5A5C-4E8A-460B-85AD-48630015E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7789F-A5FE-4B76-A917-2102FA64A3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774aeb-f8c5-4efe-826b-23a3563b5468"/>
    <ds:schemaRef ds:uri="9018286b-31bb-4fe7-9547-f5d224f1649e"/>
  </ds:schemaRefs>
</ds:datastoreItem>
</file>

<file path=customXml/itemProps4.xml><?xml version="1.0" encoding="utf-8"?>
<ds:datastoreItem xmlns:ds="http://schemas.openxmlformats.org/officeDocument/2006/customXml" ds:itemID="{C1423504-66AB-40A2-9E78-331B54CC1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774aeb-f8c5-4efe-826b-23a3563b5468"/>
    <ds:schemaRef ds:uri="9018286b-31bb-4fe7-9547-f5d224f16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</dc:creator>
  <cp:keywords/>
  <dc:description/>
  <cp:lastModifiedBy>Buram Abdulrahman Haroun (RI/SUD)</cp:lastModifiedBy>
  <cp:revision>3</cp:revision>
  <dcterms:created xsi:type="dcterms:W3CDTF">2024-12-19T10:35:00Z</dcterms:created>
  <dcterms:modified xsi:type="dcterms:W3CDTF">2024-12-20T21:12:00Z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0x010100BF290D029AFC5A4F9B4DC5E61B47C3F0</vt:lpwstr>
  </property>
  <property fmtid="{D5CDD505-2E9C-101B-9397-08002B2CF9AE}" pid="3" name="_dlc_DocIdItemGuid">
    <vt:lpwstr>bfbd1c9d-bf08-40f4-aa62-0954a672bcb0</vt:lpwstr>
  </property>
  <property fmtid="{D5CDD505-2E9C-101B-9397-08002B2CF9AE}" pid="4" name="MediaServiceImageTags">
    <vt:lpwstr/>
  </property>
</Properties>
</file>